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A" w:rsidRPr="0048690A" w:rsidRDefault="00A46C88" w:rsidP="00095E08">
      <w:pPr>
        <w:jc w:val="center"/>
        <w:rPr>
          <w:i/>
          <w:sz w:val="24"/>
          <w:szCs w:val="28"/>
          <w:lang w:val="uk-UA"/>
        </w:rPr>
      </w:pPr>
      <w:bookmarkStart w:id="0" w:name="_GoBack"/>
      <w:bookmarkEnd w:id="0"/>
      <w:r w:rsidRPr="0048690A">
        <w:rPr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-348615</wp:posOffset>
            </wp:positionV>
            <wp:extent cx="5876925" cy="2471420"/>
            <wp:effectExtent l="0" t="0" r="9525" b="5080"/>
            <wp:wrapTopAndBottom/>
            <wp:docPr id="12" name="Рисунок 12" descr="C:\Users\kkovalenko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ovalenko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90A" w:rsidRPr="0048690A">
        <w:rPr>
          <w:i/>
          <w:sz w:val="24"/>
          <w:szCs w:val="28"/>
          <w:lang w:val="uk-UA"/>
        </w:rPr>
        <w:t>Шановний колего!</w:t>
      </w:r>
    </w:p>
    <w:p w:rsidR="007E5CE9" w:rsidRPr="00FC0F6B" w:rsidRDefault="00A6635D" w:rsidP="00A46C88">
      <w:pPr>
        <w:jc w:val="both"/>
        <w:rPr>
          <w:sz w:val="24"/>
          <w:szCs w:val="28"/>
          <w:lang w:val="uk-UA"/>
        </w:rPr>
      </w:pPr>
      <w:r w:rsidRPr="00FC0F6B">
        <w:rPr>
          <w:sz w:val="24"/>
          <w:szCs w:val="28"/>
          <w:lang w:val="uk-UA"/>
        </w:rPr>
        <w:t xml:space="preserve">Із радістю презентуємо Вам черговий випуск </w:t>
      </w:r>
      <w:r w:rsidRPr="00A46C88">
        <w:rPr>
          <w:sz w:val="24"/>
          <w:szCs w:val="28"/>
          <w:lang w:val="uk-UA"/>
        </w:rPr>
        <w:t>КОЗА-ДИСКа «</w:t>
      </w:r>
      <w:hyperlink r:id="rId6" w:history="1">
        <w:r w:rsidRPr="0047552C">
          <w:rPr>
            <w:rStyle w:val="a5"/>
            <w:sz w:val="24"/>
            <w:szCs w:val="28"/>
            <w:lang w:val="uk-UA"/>
          </w:rPr>
          <w:t>Шаблони документів закладу освіти</w:t>
        </w:r>
      </w:hyperlink>
      <w:r w:rsidRPr="00A46C88">
        <w:rPr>
          <w:sz w:val="24"/>
          <w:szCs w:val="28"/>
          <w:lang w:val="uk-UA"/>
        </w:rPr>
        <w:t>»</w:t>
      </w:r>
      <w:r w:rsidR="00FC0F6B" w:rsidRPr="00A46C88">
        <w:rPr>
          <w:sz w:val="24"/>
          <w:szCs w:val="28"/>
          <w:lang w:val="uk-UA"/>
        </w:rPr>
        <w:t xml:space="preserve"> на тему </w:t>
      </w:r>
      <w:r w:rsidR="00FC0F6B" w:rsidRPr="0048690A">
        <w:rPr>
          <w:b/>
          <w:sz w:val="24"/>
          <w:szCs w:val="28"/>
          <w:lang w:val="uk-UA"/>
        </w:rPr>
        <w:t>«Організація харчування»</w:t>
      </w:r>
      <w:r w:rsidR="00FC0F6B" w:rsidRPr="00A46C88">
        <w:rPr>
          <w:sz w:val="24"/>
          <w:szCs w:val="28"/>
          <w:lang w:val="uk-UA"/>
        </w:rPr>
        <w:t>. І радимо якомога швидше замовити</w:t>
      </w:r>
      <w:r w:rsidR="005C0008" w:rsidRPr="00A46C88">
        <w:rPr>
          <w:sz w:val="24"/>
          <w:szCs w:val="28"/>
          <w:lang w:val="uk-UA"/>
        </w:rPr>
        <w:t xml:space="preserve">його </w:t>
      </w:r>
      <w:r w:rsidR="00FC0F6B" w:rsidRPr="00A46C88">
        <w:rPr>
          <w:sz w:val="24"/>
          <w:szCs w:val="28"/>
          <w:lang w:val="uk-UA"/>
        </w:rPr>
        <w:t>…</w:t>
      </w:r>
    </w:p>
    <w:p w:rsidR="00A6635D" w:rsidRPr="00A46C88" w:rsidRDefault="005C0008" w:rsidP="00A46C8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Чим</w:t>
      </w:r>
      <w:r w:rsidR="00A46C88">
        <w:rPr>
          <w:b/>
          <w:sz w:val="24"/>
          <w:lang w:val="uk-UA"/>
        </w:rPr>
        <w:t xml:space="preserve">цей </w:t>
      </w:r>
      <w:r w:rsidR="00A46C88" w:rsidRPr="00076C73">
        <w:rPr>
          <w:b/>
          <w:sz w:val="24"/>
          <w:lang w:val="uk-UA"/>
        </w:rPr>
        <w:t>випуск</w:t>
      </w:r>
      <w:r w:rsidR="00A46C88">
        <w:rPr>
          <w:b/>
          <w:sz w:val="24"/>
          <w:lang w:val="uk-UA"/>
        </w:rPr>
        <w:t xml:space="preserve"> допоможе Вам у роботі</w:t>
      </w:r>
      <w:r w:rsidR="00A46C88" w:rsidRPr="00076C73">
        <w:rPr>
          <w:b/>
          <w:sz w:val="24"/>
          <w:lang w:val="uk-UA"/>
        </w:rPr>
        <w:t>?</w:t>
      </w:r>
    </w:p>
    <w:p w:rsidR="00A46C88" w:rsidRPr="0048690A" w:rsidRDefault="00A46C88" w:rsidP="00A46C88">
      <w:pPr>
        <w:pStyle w:val="ad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 w:rsidRPr="0048690A">
        <w:rPr>
          <w:sz w:val="24"/>
          <w:szCs w:val="24"/>
          <w:lang w:val="uk-UA"/>
        </w:rPr>
        <w:t xml:space="preserve">За допомогою </w:t>
      </w:r>
      <w:r w:rsidRPr="0048690A">
        <w:rPr>
          <w:b/>
          <w:sz w:val="24"/>
          <w:szCs w:val="24"/>
          <w:lang w:val="uk-UA"/>
        </w:rPr>
        <w:t>автоматичних розрахункових таблиць</w:t>
      </w:r>
      <w:r w:rsidR="005C0008">
        <w:rPr>
          <w:sz w:val="24"/>
          <w:szCs w:val="24"/>
          <w:lang w:val="uk-UA"/>
        </w:rPr>
        <w:t xml:space="preserve">ви легко та швидко зможете </w:t>
      </w:r>
      <w:r w:rsidRPr="0048690A">
        <w:rPr>
          <w:sz w:val="24"/>
          <w:szCs w:val="24"/>
          <w:lang w:val="uk-UA"/>
        </w:rPr>
        <w:t>скла</w:t>
      </w:r>
      <w:r w:rsidR="005C0008">
        <w:rPr>
          <w:sz w:val="24"/>
          <w:szCs w:val="24"/>
          <w:lang w:val="uk-UA"/>
        </w:rPr>
        <w:t>сти</w:t>
      </w:r>
      <w:r w:rsidRPr="0048690A">
        <w:rPr>
          <w:sz w:val="24"/>
          <w:szCs w:val="24"/>
          <w:lang w:val="uk-UA"/>
        </w:rPr>
        <w:t>:</w:t>
      </w:r>
    </w:p>
    <w:p w:rsidR="003D4BB5" w:rsidRPr="003D4BB5" w:rsidRDefault="00A46C88" w:rsidP="003D4BB5">
      <w:pPr>
        <w:pStyle w:val="ad"/>
        <w:numPr>
          <w:ilvl w:val="1"/>
          <w:numId w:val="7"/>
        </w:numPr>
        <w:spacing w:after="0"/>
        <w:ind w:left="709"/>
        <w:rPr>
          <w:sz w:val="24"/>
          <w:szCs w:val="24"/>
        </w:rPr>
      </w:pPr>
      <w:r w:rsidRPr="003D4BB5">
        <w:rPr>
          <w:b/>
          <w:sz w:val="24"/>
          <w:szCs w:val="24"/>
          <w:lang w:val="uk-UA"/>
        </w:rPr>
        <w:t>картки</w:t>
      </w:r>
      <w:r w:rsidRPr="005C0008">
        <w:rPr>
          <w:b/>
          <w:sz w:val="24"/>
          <w:szCs w:val="24"/>
          <w:lang w:val="uk-UA"/>
        </w:rPr>
        <w:t>-</w:t>
      </w:r>
      <w:r w:rsidRPr="0048690A">
        <w:rPr>
          <w:b/>
          <w:sz w:val="24"/>
          <w:szCs w:val="24"/>
          <w:lang w:val="uk-UA"/>
        </w:rPr>
        <w:t>розклади</w:t>
      </w:r>
      <w:r w:rsidR="005C0008">
        <w:rPr>
          <w:sz w:val="24"/>
          <w:szCs w:val="24"/>
          <w:lang w:val="uk-UA"/>
        </w:rPr>
        <w:t>страв</w:t>
      </w:r>
    </w:p>
    <w:p w:rsidR="00A46C88" w:rsidRPr="00DB7137" w:rsidRDefault="003D4BB5" w:rsidP="00DB7137">
      <w:pPr>
        <w:ind w:left="349"/>
        <w:rPr>
          <w:i/>
          <w:sz w:val="24"/>
          <w:szCs w:val="24"/>
        </w:rPr>
      </w:pPr>
      <w:r w:rsidRPr="00DB7137">
        <w:rPr>
          <w:i/>
          <w:sz w:val="24"/>
          <w:szCs w:val="24"/>
          <w:lang w:val="uk-UA"/>
        </w:rPr>
        <w:t>У</w:t>
      </w:r>
      <w:r w:rsidR="00FD746B" w:rsidRPr="00DB7137">
        <w:rPr>
          <w:i/>
          <w:sz w:val="24"/>
          <w:szCs w:val="24"/>
          <w:lang w:val="uk-UA"/>
        </w:rPr>
        <w:t>водите</w:t>
      </w:r>
      <w:r w:rsidR="00FD746B" w:rsidRPr="00DB7137">
        <w:rPr>
          <w:rFonts w:cstheme="minorHAnsi"/>
          <w:i/>
          <w:sz w:val="24"/>
          <w:szCs w:val="24"/>
          <w:lang w:val="uk-UA" w:bidi="he-IL"/>
        </w:rPr>
        <w:t xml:space="preserve"> брутто та нетто продуктів, вихід страви, а</w:t>
      </w:r>
      <w:r w:rsidR="00A46C88" w:rsidRPr="00DB7137">
        <w:rPr>
          <w:i/>
          <w:sz w:val="24"/>
          <w:szCs w:val="24"/>
          <w:lang w:val="uk-UA"/>
        </w:rPr>
        <w:t xml:space="preserve"> хімічний склад продуктів (білки, жири, вуглеводи</w:t>
      </w:r>
      <w:r w:rsidR="00FD746B" w:rsidRPr="00DB7137">
        <w:rPr>
          <w:i/>
          <w:sz w:val="24"/>
          <w:szCs w:val="24"/>
          <w:lang w:val="uk-UA"/>
        </w:rPr>
        <w:t>)</w:t>
      </w:r>
      <w:r w:rsidR="00A46C88" w:rsidRPr="00DB7137">
        <w:rPr>
          <w:i/>
          <w:sz w:val="24"/>
          <w:szCs w:val="24"/>
          <w:lang w:val="uk-UA"/>
        </w:rPr>
        <w:t xml:space="preserve"> та </w:t>
      </w:r>
      <w:r w:rsidR="00FD746B" w:rsidRPr="00DB7137">
        <w:rPr>
          <w:i/>
          <w:sz w:val="24"/>
          <w:szCs w:val="24"/>
          <w:lang w:val="uk-UA"/>
        </w:rPr>
        <w:t>їх</w:t>
      </w:r>
      <w:r w:rsidRPr="00DB7137">
        <w:rPr>
          <w:i/>
          <w:sz w:val="24"/>
          <w:szCs w:val="24"/>
          <w:lang w:val="uk-UA"/>
        </w:rPr>
        <w:t>ня</w:t>
      </w:r>
      <w:r w:rsidR="00A46C88" w:rsidRPr="00DB7137">
        <w:rPr>
          <w:i/>
          <w:sz w:val="24"/>
          <w:szCs w:val="24"/>
          <w:lang w:val="uk-UA"/>
        </w:rPr>
        <w:t>енергетичн</w:t>
      </w:r>
      <w:r w:rsidR="00FD746B" w:rsidRPr="00DB7137">
        <w:rPr>
          <w:i/>
          <w:sz w:val="24"/>
          <w:szCs w:val="24"/>
          <w:lang w:val="uk-UA"/>
        </w:rPr>
        <w:t>а</w:t>
      </w:r>
      <w:r w:rsidR="00A46C88" w:rsidRPr="00DB7137">
        <w:rPr>
          <w:i/>
          <w:sz w:val="24"/>
          <w:szCs w:val="24"/>
          <w:lang w:val="uk-UA"/>
        </w:rPr>
        <w:t xml:space="preserve"> цінність</w:t>
      </w:r>
      <w:r w:rsidRPr="00DB7137">
        <w:rPr>
          <w:rFonts w:cstheme="minorHAnsi"/>
          <w:i/>
          <w:sz w:val="24"/>
          <w:szCs w:val="24"/>
          <w:lang w:val="uk-UA" w:bidi="he-IL"/>
        </w:rPr>
        <w:t>обраховую</w:t>
      </w:r>
      <w:r w:rsidR="00FD746B" w:rsidRPr="00DB7137">
        <w:rPr>
          <w:rFonts w:cstheme="minorHAnsi"/>
          <w:i/>
          <w:sz w:val="24"/>
          <w:szCs w:val="24"/>
          <w:lang w:val="uk-UA" w:bidi="he-IL"/>
        </w:rPr>
        <w:t>ться</w:t>
      </w:r>
      <w:r w:rsidRPr="00DB7137">
        <w:rPr>
          <w:rFonts w:cstheme="minorHAnsi"/>
          <w:i/>
          <w:sz w:val="24"/>
          <w:szCs w:val="24"/>
          <w:lang w:val="uk-UA" w:bidi="he-IL"/>
        </w:rPr>
        <w:t>а</w:t>
      </w:r>
      <w:r w:rsidR="00FD746B" w:rsidRPr="00DB7137">
        <w:rPr>
          <w:rFonts w:cstheme="minorHAnsi"/>
          <w:i/>
          <w:sz w:val="24"/>
          <w:szCs w:val="24"/>
          <w:lang w:val="uk-UA" w:bidi="he-IL"/>
        </w:rPr>
        <w:t>втоматично</w:t>
      </w:r>
    </w:p>
    <w:p w:rsidR="003D4BB5" w:rsidRPr="003D4BB5" w:rsidRDefault="00A46C88" w:rsidP="003D4BB5">
      <w:pPr>
        <w:pStyle w:val="ad"/>
        <w:numPr>
          <w:ilvl w:val="1"/>
          <w:numId w:val="7"/>
        </w:numPr>
        <w:spacing w:after="0"/>
        <w:ind w:left="709"/>
        <w:rPr>
          <w:rFonts w:cstheme="minorHAnsi"/>
          <w:sz w:val="24"/>
          <w:szCs w:val="24"/>
        </w:rPr>
      </w:pPr>
      <w:r w:rsidRPr="0048690A">
        <w:rPr>
          <w:b/>
          <w:sz w:val="24"/>
          <w:szCs w:val="24"/>
          <w:lang w:val="uk-UA"/>
        </w:rPr>
        <w:t>меню-вимоги</w:t>
      </w:r>
    </w:p>
    <w:p w:rsidR="00A46C88" w:rsidRPr="00DB7137" w:rsidRDefault="003D4BB5" w:rsidP="003D4BB5">
      <w:pPr>
        <w:ind w:left="349"/>
        <w:jc w:val="both"/>
        <w:rPr>
          <w:rFonts w:cstheme="minorHAnsi"/>
          <w:i/>
          <w:sz w:val="24"/>
          <w:szCs w:val="24"/>
          <w:lang w:val="uk-UA"/>
        </w:rPr>
      </w:pPr>
      <w:r w:rsidRPr="00DB7137">
        <w:rPr>
          <w:rFonts w:cstheme="minorHAnsi"/>
          <w:i/>
          <w:sz w:val="24"/>
          <w:szCs w:val="24"/>
          <w:lang w:bidi="he-IL"/>
        </w:rPr>
        <w:t>У</w:t>
      </w:r>
      <w:r w:rsidR="00FD746B" w:rsidRPr="00DB7137">
        <w:rPr>
          <w:rFonts w:cstheme="minorHAnsi"/>
          <w:i/>
          <w:sz w:val="24"/>
          <w:szCs w:val="24"/>
          <w:lang w:val="uk-UA" w:bidi="he-IL"/>
        </w:rPr>
        <w:t>водите назви страв, кількість продуктів на одну дитину, вихід-вагу порції, кількість дітей</w:t>
      </w:r>
      <w:r w:rsidR="00CB2CD2" w:rsidRPr="00DB7137">
        <w:rPr>
          <w:rFonts w:cstheme="minorHAnsi"/>
          <w:i/>
          <w:sz w:val="24"/>
          <w:szCs w:val="24"/>
          <w:lang w:val="uk-UA" w:bidi="he-IL"/>
        </w:rPr>
        <w:t xml:space="preserve"> та планову вартість, а все інше,</w:t>
      </w:r>
      <w:r w:rsidR="00A46C88" w:rsidRPr="00DB7137">
        <w:rPr>
          <w:i/>
          <w:sz w:val="24"/>
          <w:szCs w:val="24"/>
          <w:lang w:val="uk-UA"/>
        </w:rPr>
        <w:t xml:space="preserve">зокрема, витрати на харчування однієї дитини та загальну суму витрат на всіх дітей протягом одного </w:t>
      </w:r>
      <w:r w:rsidR="00A46C88" w:rsidRPr="00DB7137">
        <w:rPr>
          <w:rFonts w:cstheme="minorHAnsi"/>
          <w:i/>
          <w:sz w:val="24"/>
          <w:szCs w:val="24"/>
          <w:lang w:val="uk-UA"/>
        </w:rPr>
        <w:t>дня</w:t>
      </w:r>
      <w:r w:rsidR="00FD746B" w:rsidRPr="00DB7137">
        <w:rPr>
          <w:rFonts w:cstheme="minorHAnsi"/>
          <w:i/>
          <w:sz w:val="24"/>
          <w:szCs w:val="24"/>
          <w:lang w:val="uk-UA" w:bidi="he-IL"/>
        </w:rPr>
        <w:t>, таблиця обраховує сама</w:t>
      </w:r>
    </w:p>
    <w:p w:rsidR="003D4BB5" w:rsidRPr="003D4BB5" w:rsidRDefault="00A46C88" w:rsidP="003D4BB5">
      <w:pPr>
        <w:pStyle w:val="ad"/>
        <w:numPr>
          <w:ilvl w:val="1"/>
          <w:numId w:val="7"/>
        </w:numPr>
        <w:spacing w:after="0"/>
        <w:ind w:left="709"/>
        <w:rPr>
          <w:sz w:val="24"/>
          <w:szCs w:val="24"/>
        </w:rPr>
      </w:pPr>
      <w:r w:rsidRPr="003D4BB5">
        <w:rPr>
          <w:b/>
          <w:sz w:val="24"/>
          <w:szCs w:val="24"/>
          <w:lang w:val="uk-UA"/>
        </w:rPr>
        <w:t>квартальні звіти</w:t>
      </w:r>
      <w:r w:rsidRPr="003D4BB5">
        <w:rPr>
          <w:sz w:val="24"/>
          <w:szCs w:val="24"/>
          <w:lang w:val="uk-UA"/>
        </w:rPr>
        <w:t xml:space="preserve"> з виконання норм харчування — із </w:t>
      </w:r>
      <w:r w:rsidR="00F5711C" w:rsidRPr="003D4BB5">
        <w:rPr>
          <w:sz w:val="24"/>
          <w:szCs w:val="24"/>
          <w:lang w:val="uk-UA"/>
        </w:rPr>
        <w:t xml:space="preserve">автоматично </w:t>
      </w:r>
      <w:r w:rsidRPr="003D4BB5">
        <w:rPr>
          <w:sz w:val="24"/>
          <w:szCs w:val="24"/>
          <w:lang w:val="uk-UA"/>
        </w:rPr>
        <w:t>вибудованою діаграмою</w:t>
      </w:r>
      <w:r w:rsidR="003D4BB5">
        <w:rPr>
          <w:sz w:val="24"/>
          <w:szCs w:val="24"/>
          <w:lang w:val="uk-UA"/>
        </w:rPr>
        <w:br/>
      </w:r>
    </w:p>
    <w:p w:rsidR="00A46C88" w:rsidRPr="003D4BB5" w:rsidRDefault="00A46C88" w:rsidP="003D4BB5">
      <w:pPr>
        <w:pStyle w:val="ad"/>
        <w:numPr>
          <w:ilvl w:val="1"/>
          <w:numId w:val="7"/>
        </w:numPr>
        <w:spacing w:before="240" w:after="0"/>
        <w:ind w:left="709"/>
        <w:rPr>
          <w:sz w:val="24"/>
          <w:szCs w:val="24"/>
        </w:rPr>
      </w:pPr>
      <w:r w:rsidRPr="003D4BB5">
        <w:rPr>
          <w:b/>
          <w:sz w:val="24"/>
          <w:szCs w:val="24"/>
          <w:lang w:val="uk-UA"/>
        </w:rPr>
        <w:t>річний звіт</w:t>
      </w:r>
      <w:r w:rsidRPr="003D4BB5">
        <w:rPr>
          <w:sz w:val="24"/>
          <w:szCs w:val="24"/>
          <w:lang w:val="uk-UA"/>
        </w:rPr>
        <w:t xml:space="preserve"> на основі даних із квартальних звітів</w:t>
      </w:r>
      <w:r w:rsidRPr="003D4BB5">
        <w:rPr>
          <w:sz w:val="24"/>
          <w:szCs w:val="24"/>
          <w:lang w:val="uk-UA"/>
        </w:rPr>
        <w:br/>
      </w:r>
    </w:p>
    <w:p w:rsidR="00A46C88" w:rsidRPr="0048690A" w:rsidRDefault="0048690A" w:rsidP="00A46C88">
      <w:pPr>
        <w:pStyle w:val="ad"/>
        <w:numPr>
          <w:ilvl w:val="0"/>
          <w:numId w:val="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  <w:lang w:val="uk-UA"/>
        </w:rPr>
        <w:t>В</w:t>
      </w:r>
      <w:r w:rsidR="00A46C88" w:rsidRPr="0048690A">
        <w:rPr>
          <w:sz w:val="24"/>
          <w:szCs w:val="24"/>
          <w:lang w:val="uk-UA"/>
        </w:rPr>
        <w:t xml:space="preserve">икористовуючи готові шаблони й форми, легко створюйте </w:t>
      </w:r>
      <w:r w:rsidR="00A46C88" w:rsidRPr="0048690A">
        <w:rPr>
          <w:b/>
          <w:sz w:val="24"/>
          <w:szCs w:val="24"/>
          <w:lang w:val="uk-UA"/>
        </w:rPr>
        <w:t xml:space="preserve">накази та акти </w:t>
      </w:r>
      <w:r w:rsidR="00A46C88" w:rsidRPr="0048690A">
        <w:rPr>
          <w:sz w:val="24"/>
          <w:szCs w:val="24"/>
          <w:lang w:val="uk-UA"/>
        </w:rPr>
        <w:t xml:space="preserve">щодо організації харчування, </w:t>
      </w:r>
      <w:r w:rsidR="00A46C88" w:rsidRPr="0048690A">
        <w:rPr>
          <w:b/>
          <w:sz w:val="24"/>
          <w:szCs w:val="24"/>
          <w:lang w:val="uk-UA"/>
        </w:rPr>
        <w:t>посадові та робочі інструкції</w:t>
      </w:r>
      <w:r w:rsidR="005C0008" w:rsidRPr="003D4BB5">
        <w:rPr>
          <w:sz w:val="24"/>
          <w:szCs w:val="24"/>
          <w:lang w:val="uk-UA"/>
        </w:rPr>
        <w:t>працівників</w:t>
      </w:r>
      <w:r w:rsidR="00A46C88" w:rsidRPr="0048690A">
        <w:rPr>
          <w:b/>
          <w:sz w:val="24"/>
          <w:szCs w:val="24"/>
          <w:lang w:val="uk-UA"/>
        </w:rPr>
        <w:br/>
      </w:r>
    </w:p>
    <w:p w:rsidR="00A6635D" w:rsidRPr="0048690A" w:rsidRDefault="0047552C" w:rsidP="0047552C">
      <w:pPr>
        <w:pStyle w:val="ae"/>
        <w:numPr>
          <w:ilvl w:val="0"/>
          <w:numId w:val="6"/>
        </w:numPr>
        <w:ind w:left="426"/>
        <w:rPr>
          <w:rFonts w:asciiTheme="minorHAnsi" w:hAnsiTheme="minorHAnsi"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695960</wp:posOffset>
            </wp:positionV>
            <wp:extent cx="419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618" y="20250"/>
                <wp:lineTo x="20618" y="0"/>
                <wp:lineTo x="0" y="0"/>
              </wp:wrapPolygon>
            </wp:wrapTight>
            <wp:docPr id="14" name="Рисунок 14" descr="http://images.clipartlogo.com/files/ss/original/873/87334073/vector-best-choic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logo.com/files/ss/original/873/87334073/vector-best-choice-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111" t="23333" r="4222" b="54667"/>
                    <a:stretch/>
                  </pic:blipFill>
                  <pic:spPr bwMode="auto">
                    <a:xfrm>
                      <a:off x="0" y="0"/>
                      <a:ext cx="419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690A">
        <w:rPr>
          <w:rFonts w:asciiTheme="minorHAnsi" w:hAnsiTheme="minorHAnsi"/>
          <w:lang w:val="uk-UA"/>
        </w:rPr>
        <w:t>Р</w:t>
      </w:r>
      <w:r w:rsidR="00A46C88" w:rsidRPr="0048690A">
        <w:rPr>
          <w:rFonts w:asciiTheme="minorHAnsi" w:hAnsiTheme="minorHAnsi"/>
          <w:lang w:val="uk-UA"/>
        </w:rPr>
        <w:t xml:space="preserve">оздруковуйте та використовуйте готові </w:t>
      </w:r>
      <w:r w:rsidR="00A46C88" w:rsidRPr="0048690A">
        <w:rPr>
          <w:rFonts w:asciiTheme="minorHAnsi" w:hAnsiTheme="minorHAnsi"/>
          <w:b/>
          <w:lang w:val="uk-UA"/>
        </w:rPr>
        <w:t>пам’ятки для працівників і батьків</w:t>
      </w:r>
      <w:r w:rsidR="00A46C88" w:rsidRPr="0048690A">
        <w:rPr>
          <w:rFonts w:asciiTheme="minorHAnsi" w:hAnsiTheme="minorHAnsi"/>
          <w:lang w:val="uk-UA"/>
        </w:rPr>
        <w:t xml:space="preserve">, матеріали для </w:t>
      </w:r>
      <w:r w:rsidR="00A46C88" w:rsidRPr="0048690A">
        <w:rPr>
          <w:rFonts w:asciiTheme="minorHAnsi" w:hAnsiTheme="minorHAnsi"/>
          <w:b/>
          <w:lang w:val="uk-UA"/>
        </w:rPr>
        <w:t>інформаційних стендів</w:t>
      </w:r>
      <w:r>
        <w:rPr>
          <w:rFonts w:asciiTheme="minorHAnsi" w:hAnsiTheme="minorHAnsi"/>
          <w:b/>
          <w:lang w:val="uk-UA"/>
        </w:rPr>
        <w:br/>
      </w:r>
    </w:p>
    <w:p w:rsidR="0048690A" w:rsidRDefault="0048690A" w:rsidP="0047552C">
      <w:pPr>
        <w:pStyle w:val="ae"/>
        <w:shd w:val="clear" w:color="auto" w:fill="D9D9D9" w:themeFill="background1" w:themeFillShade="D9"/>
        <w:ind w:left="66"/>
        <w:jc w:val="center"/>
        <w:rPr>
          <w:rFonts w:asciiTheme="minorHAnsi" w:hAnsiTheme="minorHAnsi"/>
          <w:lang w:val="uk-UA"/>
        </w:rPr>
      </w:pPr>
      <w:r w:rsidRPr="0048690A">
        <w:rPr>
          <w:rFonts w:asciiTheme="minorHAnsi" w:hAnsiTheme="minorHAnsi"/>
          <w:lang w:val="uk-UA"/>
        </w:rPr>
        <w:t xml:space="preserve">У кожному шаблоні — </w:t>
      </w:r>
      <w:r w:rsidRPr="0048690A">
        <w:rPr>
          <w:rFonts w:asciiTheme="minorHAnsi" w:hAnsiTheme="minorHAnsi"/>
          <w:b/>
          <w:lang w:val="uk-UA"/>
        </w:rPr>
        <w:t>роз’яснення</w:t>
      </w:r>
      <w:r w:rsidRPr="0048690A">
        <w:rPr>
          <w:rFonts w:asciiTheme="minorHAnsi" w:hAnsiTheme="minorHAnsi"/>
          <w:lang w:val="uk-UA"/>
        </w:rPr>
        <w:t xml:space="preserve"> щодо </w:t>
      </w:r>
      <w:r w:rsidR="005C0008">
        <w:rPr>
          <w:rFonts w:asciiTheme="minorHAnsi" w:hAnsiTheme="minorHAnsi"/>
          <w:lang w:val="uk-UA"/>
        </w:rPr>
        <w:t xml:space="preserve">його </w:t>
      </w:r>
      <w:r w:rsidRPr="0048690A">
        <w:rPr>
          <w:rFonts w:asciiTheme="minorHAnsi" w:hAnsiTheme="minorHAnsi"/>
          <w:lang w:val="uk-UA"/>
        </w:rPr>
        <w:t xml:space="preserve">заповнення та </w:t>
      </w:r>
      <w:r w:rsidRPr="0048690A">
        <w:rPr>
          <w:rFonts w:asciiTheme="minorHAnsi" w:hAnsiTheme="minorHAnsi"/>
          <w:b/>
          <w:lang w:val="uk-UA"/>
        </w:rPr>
        <w:t>посилання</w:t>
      </w:r>
      <w:r w:rsidRPr="0048690A">
        <w:rPr>
          <w:rFonts w:asciiTheme="minorHAnsi" w:hAnsiTheme="minorHAnsi"/>
          <w:lang w:val="uk-UA"/>
        </w:rPr>
        <w:t xml:space="preserve"> на чинні нормативно-правові акти</w:t>
      </w:r>
    </w:p>
    <w:p w:rsidR="00095E08" w:rsidRPr="00095E08" w:rsidRDefault="00560FA7" w:rsidP="00095E08">
      <w:pPr>
        <w:pBdr>
          <w:top w:val="single" w:sz="12" w:space="1" w:color="00B050"/>
        </w:pBdr>
        <w:tabs>
          <w:tab w:val="left" w:pos="3975"/>
        </w:tabs>
        <w:spacing w:line="240" w:lineRule="auto"/>
        <w:contextualSpacing/>
        <w:jc w:val="center"/>
        <w:rPr>
          <w:rFonts w:ascii="Calibri" w:hAnsi="Calibri" w:cs="Times New Roman"/>
          <w:sz w:val="24"/>
          <w:szCs w:val="24"/>
        </w:rPr>
      </w:pPr>
      <w:r w:rsidRPr="00095E08">
        <w:rPr>
          <w:rFonts w:ascii="Calibri" w:hAnsi="Calibri" w:cs="Times New Roman"/>
          <w:sz w:val="24"/>
          <w:szCs w:val="24"/>
          <w:lang w:val="uk-UA"/>
        </w:rPr>
        <w:t>Замовляйте КОЗА-ДИСК у видавництві:</w:t>
      </w:r>
      <w:r w:rsidRPr="00095E08">
        <w:rPr>
          <w:rFonts w:ascii="Calibri" w:hAnsi="Calibri" w:cs="Times New Roman"/>
          <w:b/>
          <w:sz w:val="24"/>
          <w:szCs w:val="24"/>
          <w:lang w:val="uk-UA"/>
        </w:rPr>
        <w:br/>
        <w:t xml:space="preserve">0 44 586 56 06 </w:t>
      </w:r>
    </w:p>
    <w:p w:rsidR="00095E08" w:rsidRPr="00095E08" w:rsidRDefault="00560FA7" w:rsidP="00095E08">
      <w:pPr>
        <w:pBdr>
          <w:top w:val="single" w:sz="12" w:space="1" w:color="00B050"/>
        </w:pBdr>
        <w:tabs>
          <w:tab w:val="left" w:pos="3975"/>
        </w:tabs>
        <w:spacing w:line="240" w:lineRule="auto"/>
        <w:contextualSpacing/>
        <w:jc w:val="center"/>
        <w:rPr>
          <w:rStyle w:val="a5"/>
          <w:rFonts w:ascii="Calibri" w:hAnsi="Calibri" w:cs="Times New Roman"/>
          <w:b/>
          <w:sz w:val="24"/>
          <w:szCs w:val="24"/>
          <w:u w:val="none"/>
          <w:lang w:val="uk-UA"/>
        </w:rPr>
      </w:pPr>
      <w:r w:rsidRPr="00095E08">
        <w:rPr>
          <w:rFonts w:ascii="Calibri" w:hAnsi="Calibri" w:cs="Times New Roman"/>
          <w:b/>
          <w:sz w:val="24"/>
          <w:szCs w:val="24"/>
          <w:lang w:val="uk-UA"/>
        </w:rPr>
        <w:t>0 800 212 012 (</w:t>
      </w:r>
      <w:r w:rsidRPr="00095E08">
        <w:rPr>
          <w:rFonts w:ascii="Calibri" w:hAnsi="Calibri" w:cs="Times New Roman"/>
          <w:b/>
          <w:sz w:val="24"/>
          <w:szCs w:val="24"/>
          <w:lang w:val="en-US"/>
        </w:rPr>
        <w:t>callback</w:t>
      </w:r>
      <w:r w:rsidRPr="00095E08">
        <w:rPr>
          <w:rFonts w:ascii="Calibri" w:hAnsi="Calibri" w:cs="Times New Roman"/>
          <w:b/>
          <w:sz w:val="24"/>
          <w:szCs w:val="24"/>
          <w:lang w:val="uk-UA"/>
        </w:rPr>
        <w:t>)</w:t>
      </w:r>
      <w:r w:rsidRPr="00095E08">
        <w:rPr>
          <w:rFonts w:ascii="Calibri" w:hAnsi="Calibri" w:cs="Times New Roman"/>
          <w:b/>
          <w:sz w:val="24"/>
          <w:szCs w:val="24"/>
          <w:lang w:val="uk-UA"/>
        </w:rPr>
        <w:br/>
      </w:r>
      <w:hyperlink r:id="rId8" w:history="1">
        <w:r w:rsidR="003D4BB5" w:rsidRPr="00095E08">
          <w:rPr>
            <w:rStyle w:val="a5"/>
            <w:rFonts w:ascii="Calibri" w:hAnsi="Calibri" w:cs="Times New Roman"/>
            <w:b/>
            <w:sz w:val="24"/>
            <w:szCs w:val="24"/>
            <w:u w:val="none"/>
            <w:lang w:val="en-US"/>
          </w:rPr>
          <w:t>peredplata</w:t>
        </w:r>
        <w:r w:rsidR="003D4BB5" w:rsidRPr="00095E08">
          <w:rPr>
            <w:rStyle w:val="a5"/>
            <w:rFonts w:ascii="Calibri" w:hAnsi="Calibri" w:cs="Times New Roman"/>
            <w:b/>
            <w:sz w:val="24"/>
            <w:szCs w:val="24"/>
            <w:u w:val="none"/>
          </w:rPr>
          <w:t>@</w:t>
        </w:r>
        <w:r w:rsidR="003D4BB5" w:rsidRPr="00095E08">
          <w:rPr>
            <w:rStyle w:val="a5"/>
            <w:rFonts w:ascii="Calibri" w:hAnsi="Calibri" w:cs="Times New Roman"/>
            <w:b/>
            <w:sz w:val="24"/>
            <w:szCs w:val="24"/>
            <w:u w:val="none"/>
            <w:lang w:val="en-US"/>
          </w:rPr>
          <w:t>mcfr</w:t>
        </w:r>
        <w:r w:rsidR="003D4BB5" w:rsidRPr="00095E08">
          <w:rPr>
            <w:rStyle w:val="a5"/>
            <w:rFonts w:ascii="Calibri" w:hAnsi="Calibri" w:cs="Times New Roman"/>
            <w:b/>
            <w:sz w:val="24"/>
            <w:szCs w:val="24"/>
            <w:u w:val="none"/>
          </w:rPr>
          <w:t>.</w:t>
        </w:r>
        <w:r w:rsidR="003D4BB5" w:rsidRPr="00095E08">
          <w:rPr>
            <w:rStyle w:val="a5"/>
            <w:rFonts w:ascii="Calibri" w:hAnsi="Calibri" w:cs="Times New Roman"/>
            <w:b/>
            <w:sz w:val="24"/>
            <w:szCs w:val="24"/>
            <w:u w:val="none"/>
            <w:lang w:val="en-US"/>
          </w:rPr>
          <w:t>ua</w:t>
        </w:r>
      </w:hyperlink>
    </w:p>
    <w:p w:rsidR="0048690A" w:rsidRPr="00095E08" w:rsidRDefault="00095E08" w:rsidP="00095E08">
      <w:pPr>
        <w:pBdr>
          <w:top w:val="single" w:sz="12" w:space="1" w:color="00B050"/>
        </w:pBdr>
        <w:tabs>
          <w:tab w:val="left" w:pos="3975"/>
        </w:tabs>
        <w:spacing w:line="240" w:lineRule="auto"/>
        <w:contextualSpacing/>
        <w:jc w:val="center"/>
        <w:rPr>
          <w:sz w:val="24"/>
          <w:szCs w:val="24"/>
          <w:lang w:val="uk-UA" w:eastAsia="ru-RU"/>
        </w:rPr>
      </w:pPr>
      <w:r w:rsidRPr="00095E08">
        <w:rPr>
          <w:rStyle w:val="a5"/>
          <w:rFonts w:ascii="Calibri" w:hAnsi="Calibri" w:cs="Times New Roman"/>
          <w:b/>
          <w:sz w:val="24"/>
          <w:szCs w:val="24"/>
          <w:u w:val="none"/>
          <w:lang w:val="en-US"/>
        </w:rPr>
        <w:t>www.pedrada.com.ua</w:t>
      </w:r>
    </w:p>
    <w:sectPr w:rsidR="0048690A" w:rsidRPr="00095E08" w:rsidSect="00F62D12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0DA"/>
    <w:multiLevelType w:val="hybridMultilevel"/>
    <w:tmpl w:val="21FC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70B4"/>
    <w:multiLevelType w:val="hybridMultilevel"/>
    <w:tmpl w:val="123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4C1D"/>
    <w:multiLevelType w:val="hybridMultilevel"/>
    <w:tmpl w:val="6330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7FE1"/>
    <w:multiLevelType w:val="multilevel"/>
    <w:tmpl w:val="3A5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11699"/>
    <w:multiLevelType w:val="hybridMultilevel"/>
    <w:tmpl w:val="5BE26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0F2D"/>
    <w:multiLevelType w:val="hybridMultilevel"/>
    <w:tmpl w:val="4A4EEB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C584AC8">
      <w:numFmt w:val="bullet"/>
      <w:lvlText w:val="•"/>
      <w:lvlJc w:val="left"/>
      <w:pPr>
        <w:ind w:left="1800" w:hanging="360"/>
      </w:pPr>
      <w:rPr>
        <w:rFonts w:ascii="Calibri" w:eastAsia="Calibri" w:hAnsi="Calibri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DE6213"/>
    <w:multiLevelType w:val="hybridMultilevel"/>
    <w:tmpl w:val="8CCE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9E4"/>
    <w:rsid w:val="00015557"/>
    <w:rsid w:val="00064122"/>
    <w:rsid w:val="000714B8"/>
    <w:rsid w:val="00095E08"/>
    <w:rsid w:val="000A6762"/>
    <w:rsid w:val="000B7870"/>
    <w:rsid w:val="000D0C37"/>
    <w:rsid w:val="000D7542"/>
    <w:rsid w:val="00106076"/>
    <w:rsid w:val="0011171F"/>
    <w:rsid w:val="001161D7"/>
    <w:rsid w:val="00183041"/>
    <w:rsid w:val="00194299"/>
    <w:rsid w:val="001C774A"/>
    <w:rsid w:val="00206F1D"/>
    <w:rsid w:val="00210484"/>
    <w:rsid w:val="0021510F"/>
    <w:rsid w:val="0022479D"/>
    <w:rsid w:val="002404B5"/>
    <w:rsid w:val="00287996"/>
    <w:rsid w:val="002A62A7"/>
    <w:rsid w:val="002B0B63"/>
    <w:rsid w:val="002C65FD"/>
    <w:rsid w:val="002D45DE"/>
    <w:rsid w:val="002F0F28"/>
    <w:rsid w:val="002F7A2C"/>
    <w:rsid w:val="003174ED"/>
    <w:rsid w:val="00321327"/>
    <w:rsid w:val="00357754"/>
    <w:rsid w:val="00383654"/>
    <w:rsid w:val="00397A78"/>
    <w:rsid w:val="003A2706"/>
    <w:rsid w:val="003A7B4D"/>
    <w:rsid w:val="003C4E67"/>
    <w:rsid w:val="003D4BB5"/>
    <w:rsid w:val="003E12C7"/>
    <w:rsid w:val="003E275C"/>
    <w:rsid w:val="00417E64"/>
    <w:rsid w:val="00421158"/>
    <w:rsid w:val="00435708"/>
    <w:rsid w:val="0047552C"/>
    <w:rsid w:val="00481DE1"/>
    <w:rsid w:val="0048690A"/>
    <w:rsid w:val="004B010E"/>
    <w:rsid w:val="005039FB"/>
    <w:rsid w:val="005109E8"/>
    <w:rsid w:val="005170C7"/>
    <w:rsid w:val="00535CAA"/>
    <w:rsid w:val="00547640"/>
    <w:rsid w:val="00560FA7"/>
    <w:rsid w:val="00567F25"/>
    <w:rsid w:val="00570728"/>
    <w:rsid w:val="00582FD4"/>
    <w:rsid w:val="005A6EC4"/>
    <w:rsid w:val="005C0008"/>
    <w:rsid w:val="005C14A9"/>
    <w:rsid w:val="005C74F1"/>
    <w:rsid w:val="005F41A7"/>
    <w:rsid w:val="00622B27"/>
    <w:rsid w:val="00644635"/>
    <w:rsid w:val="0065730F"/>
    <w:rsid w:val="00665BCD"/>
    <w:rsid w:val="00666ECD"/>
    <w:rsid w:val="006C0515"/>
    <w:rsid w:val="006C258E"/>
    <w:rsid w:val="006F006C"/>
    <w:rsid w:val="0071132C"/>
    <w:rsid w:val="007329D0"/>
    <w:rsid w:val="007E5CE9"/>
    <w:rsid w:val="00800262"/>
    <w:rsid w:val="00800780"/>
    <w:rsid w:val="00823C49"/>
    <w:rsid w:val="00873CD0"/>
    <w:rsid w:val="008840DB"/>
    <w:rsid w:val="00891DD4"/>
    <w:rsid w:val="008B04E6"/>
    <w:rsid w:val="008C0012"/>
    <w:rsid w:val="00907BE8"/>
    <w:rsid w:val="00915107"/>
    <w:rsid w:val="0091551E"/>
    <w:rsid w:val="0092269F"/>
    <w:rsid w:val="00930F03"/>
    <w:rsid w:val="00944224"/>
    <w:rsid w:val="009D2B3A"/>
    <w:rsid w:val="009D385A"/>
    <w:rsid w:val="009E1011"/>
    <w:rsid w:val="009E1F4B"/>
    <w:rsid w:val="00A24311"/>
    <w:rsid w:val="00A262EE"/>
    <w:rsid w:val="00A30522"/>
    <w:rsid w:val="00A46C88"/>
    <w:rsid w:val="00A6635D"/>
    <w:rsid w:val="00A96EA3"/>
    <w:rsid w:val="00AA44C8"/>
    <w:rsid w:val="00AE1DDF"/>
    <w:rsid w:val="00AE4446"/>
    <w:rsid w:val="00AF20B6"/>
    <w:rsid w:val="00B179F0"/>
    <w:rsid w:val="00B65A77"/>
    <w:rsid w:val="00B91D5D"/>
    <w:rsid w:val="00BC4CA8"/>
    <w:rsid w:val="00BC748F"/>
    <w:rsid w:val="00C0470A"/>
    <w:rsid w:val="00C152B1"/>
    <w:rsid w:val="00C24467"/>
    <w:rsid w:val="00C611AC"/>
    <w:rsid w:val="00C76F96"/>
    <w:rsid w:val="00CB2CD2"/>
    <w:rsid w:val="00CB59E4"/>
    <w:rsid w:val="00CB7CEA"/>
    <w:rsid w:val="00CC34D8"/>
    <w:rsid w:val="00CD4482"/>
    <w:rsid w:val="00CE0DD4"/>
    <w:rsid w:val="00D36E97"/>
    <w:rsid w:val="00D64468"/>
    <w:rsid w:val="00D84B73"/>
    <w:rsid w:val="00D87474"/>
    <w:rsid w:val="00D95D76"/>
    <w:rsid w:val="00DA5942"/>
    <w:rsid w:val="00DB44B3"/>
    <w:rsid w:val="00DB7137"/>
    <w:rsid w:val="00E10C78"/>
    <w:rsid w:val="00E35D34"/>
    <w:rsid w:val="00E35F93"/>
    <w:rsid w:val="00E52E9C"/>
    <w:rsid w:val="00E7064A"/>
    <w:rsid w:val="00EC550D"/>
    <w:rsid w:val="00ED3876"/>
    <w:rsid w:val="00F239E4"/>
    <w:rsid w:val="00F27D80"/>
    <w:rsid w:val="00F46191"/>
    <w:rsid w:val="00F530A3"/>
    <w:rsid w:val="00F5711C"/>
    <w:rsid w:val="00F62D12"/>
    <w:rsid w:val="00F801CB"/>
    <w:rsid w:val="00FC0F6B"/>
    <w:rsid w:val="00FC26F4"/>
    <w:rsid w:val="00FC2AA9"/>
    <w:rsid w:val="00FD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7F2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67F2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67F25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06F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F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F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F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F1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06F1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7F2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67F2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67F25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06F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F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F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F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F1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06F1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6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2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4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66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dplata@mcfr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rada.com.ua/mcfr-osvita/our_publications/shabloni_dokumentiv_zakladu_osviti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Екатерина</dc:creator>
  <cp:lastModifiedBy>Ludmila</cp:lastModifiedBy>
  <cp:revision>2</cp:revision>
  <cp:lastPrinted>2015-04-22T13:56:00Z</cp:lastPrinted>
  <dcterms:created xsi:type="dcterms:W3CDTF">2015-04-25T13:05:00Z</dcterms:created>
  <dcterms:modified xsi:type="dcterms:W3CDTF">2015-04-25T13:05:00Z</dcterms:modified>
</cp:coreProperties>
</file>